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0A8857" w14:textId="77777777" w:rsidR="005A4658" w:rsidRDefault="005A4658" w:rsidP="00206A69">
      <w:pPr>
        <w:pStyle w:val="Heading1"/>
        <w:jc w:val="left"/>
      </w:pPr>
    </w:p>
    <w:p w14:paraId="5F1D691D" w14:textId="77777777" w:rsidR="00206A69" w:rsidRPr="00206A69" w:rsidRDefault="00935E73" w:rsidP="00206A69">
      <w:pPr>
        <w:pStyle w:val="Heading1"/>
        <w:jc w:val="left"/>
      </w:pPr>
      <w:r>
        <w:t>Humanities</w:t>
      </w:r>
      <w:r w:rsidR="005A4658">
        <w:t xml:space="preserve"> </w:t>
      </w:r>
      <w:r w:rsidR="00206A69" w:rsidRPr="00206A69">
        <w:t>Policy</w:t>
      </w:r>
    </w:p>
    <w:p w14:paraId="065672F4" w14:textId="77777777" w:rsidR="00206A69" w:rsidRDefault="00206A69" w:rsidP="00206A69">
      <w:pPr>
        <w:keepNext/>
        <w:keepLines/>
        <w:spacing w:before="240" w:after="240" w:line="240" w:lineRule="auto"/>
        <w:outlineLvl w:val="0"/>
        <w:rPr>
          <w:rFonts w:eastAsia="Times New Roman"/>
          <w:b/>
          <w:bCs/>
          <w:sz w:val="28"/>
          <w:szCs w:val="28"/>
          <w:lang w:val="en-AU" w:eastAsia="en-AU"/>
        </w:rPr>
      </w:pPr>
    </w:p>
    <w:p w14:paraId="3D849FF5" w14:textId="77777777" w:rsidR="00206A69" w:rsidRDefault="00206A69" w:rsidP="00206A69">
      <w:pPr>
        <w:keepNext/>
        <w:keepLines/>
        <w:spacing w:before="240" w:after="240" w:line="240" w:lineRule="auto"/>
        <w:outlineLvl w:val="0"/>
        <w:rPr>
          <w:rFonts w:eastAsia="Times New Roman"/>
          <w:b/>
          <w:bCs/>
          <w:sz w:val="28"/>
          <w:szCs w:val="28"/>
          <w:lang w:val="en-AU" w:eastAsia="en-AU"/>
        </w:rPr>
      </w:pPr>
      <w:r w:rsidRPr="00206A69">
        <w:rPr>
          <w:rFonts w:eastAsia="Times New Roman"/>
          <w:b/>
          <w:bCs/>
          <w:sz w:val="28"/>
          <w:szCs w:val="28"/>
          <w:lang w:val="en-AU" w:eastAsia="en-AU"/>
        </w:rPr>
        <w:t>Rationale</w:t>
      </w:r>
    </w:p>
    <w:p w14:paraId="23F93F04" w14:textId="77777777" w:rsidR="003E3C88" w:rsidRPr="003E3C88" w:rsidRDefault="003E3C88" w:rsidP="003E3C88">
      <w:pPr>
        <w:spacing w:before="0" w:after="0" w:line="240" w:lineRule="auto"/>
        <w:jc w:val="both"/>
        <w:rPr>
          <w:rFonts w:eastAsia="Times New Roman" w:cs="Arial"/>
          <w:sz w:val="24"/>
          <w:lang w:val="en-AU"/>
        </w:rPr>
      </w:pPr>
      <w:r w:rsidRPr="003E3C88">
        <w:rPr>
          <w:rFonts w:eastAsia="Times New Roman" w:cs="Arial"/>
          <w:sz w:val="24"/>
          <w:lang w:val="en-AU"/>
        </w:rPr>
        <w:t xml:space="preserve">The Humanities involve the study of human societies and environments, people and their cultures in the past and the present.  The Humanities provide a framework for developing in students the key ideas and concepts that enable them to understand the way in which people and the societies have organised their world under particular conditions.  </w:t>
      </w:r>
    </w:p>
    <w:p w14:paraId="2BF33B18" w14:textId="77777777" w:rsidR="003E3C88" w:rsidRPr="003E3C88" w:rsidRDefault="003E3C88" w:rsidP="003E3C88">
      <w:pPr>
        <w:spacing w:before="0" w:after="0" w:line="240" w:lineRule="auto"/>
        <w:jc w:val="both"/>
        <w:rPr>
          <w:rFonts w:eastAsia="Times New Roman" w:cs="Arial"/>
          <w:sz w:val="24"/>
          <w:lang w:val="en-AU"/>
        </w:rPr>
      </w:pPr>
    </w:p>
    <w:p w14:paraId="2D2EDBDD" w14:textId="77777777" w:rsidR="003E3C88" w:rsidRPr="003E3C88" w:rsidRDefault="003E3C88" w:rsidP="003E3C88">
      <w:pPr>
        <w:spacing w:before="0" w:after="0" w:line="240" w:lineRule="auto"/>
        <w:jc w:val="both"/>
        <w:rPr>
          <w:rFonts w:eastAsia="Times New Roman" w:cs="Arial"/>
          <w:sz w:val="24"/>
          <w:lang w:val="en-AU"/>
        </w:rPr>
      </w:pPr>
      <w:r w:rsidRPr="003E3C88">
        <w:rPr>
          <w:rFonts w:eastAsia="Times New Roman" w:cs="Arial"/>
          <w:sz w:val="24"/>
          <w:lang w:val="en-AU"/>
        </w:rPr>
        <w:t xml:space="preserve">The Humanities encourage the use of research skills and the inquiry processes.  Students learn to plan an investigation and ask key questions.  They question and analyse a range of data, form conclusions supported by evidence and present information in a variety of ways. </w:t>
      </w:r>
    </w:p>
    <w:p w14:paraId="79B58672" w14:textId="77777777" w:rsidR="00D9424A" w:rsidRPr="003E3C88" w:rsidRDefault="00D9424A" w:rsidP="001638EB">
      <w:pPr>
        <w:pStyle w:val="ListNumber"/>
        <w:numPr>
          <w:ilvl w:val="0"/>
          <w:numId w:val="0"/>
        </w:numPr>
        <w:jc w:val="both"/>
        <w:rPr>
          <w:rFonts w:cs="Arial"/>
        </w:rPr>
      </w:pPr>
    </w:p>
    <w:p w14:paraId="43F3C976" w14:textId="77777777" w:rsidR="00206A69" w:rsidRPr="003E3C88" w:rsidRDefault="00206A69" w:rsidP="003E3C88">
      <w:pPr>
        <w:pStyle w:val="Heading3"/>
        <w:numPr>
          <w:ilvl w:val="0"/>
          <w:numId w:val="2"/>
        </w:numPr>
        <w:rPr>
          <w:rFonts w:cs="Arial"/>
          <w:sz w:val="24"/>
          <w:szCs w:val="24"/>
        </w:rPr>
      </w:pPr>
      <w:r w:rsidRPr="003E3C88">
        <w:rPr>
          <w:rFonts w:cs="Arial"/>
          <w:sz w:val="24"/>
          <w:szCs w:val="24"/>
        </w:rPr>
        <w:t>Guidelines</w:t>
      </w:r>
    </w:p>
    <w:p w14:paraId="7A848C0E" w14:textId="77777777" w:rsidR="003E3C88" w:rsidRPr="003E3C88" w:rsidRDefault="003E3C88" w:rsidP="003E3C88">
      <w:pPr>
        <w:rPr>
          <w:rFonts w:cs="Arial"/>
          <w:sz w:val="24"/>
        </w:rPr>
      </w:pPr>
      <w:r w:rsidRPr="003E3C88">
        <w:rPr>
          <w:rFonts w:cs="Arial"/>
          <w:sz w:val="24"/>
        </w:rPr>
        <w:t>Through the inquiry process we aim to:</w:t>
      </w:r>
    </w:p>
    <w:p w14:paraId="49FDED45" w14:textId="77777777" w:rsidR="003E3C88" w:rsidRPr="003E3C88" w:rsidRDefault="003E3C88" w:rsidP="003E3C88">
      <w:pPr>
        <w:numPr>
          <w:ilvl w:val="1"/>
          <w:numId w:val="6"/>
        </w:numPr>
        <w:tabs>
          <w:tab w:val="clear" w:pos="792"/>
          <w:tab w:val="num" w:pos="567"/>
        </w:tabs>
        <w:spacing w:before="20" w:after="0" w:line="240" w:lineRule="auto"/>
        <w:ind w:left="567" w:hanging="567"/>
        <w:rPr>
          <w:rFonts w:cs="Arial"/>
          <w:sz w:val="24"/>
        </w:rPr>
      </w:pPr>
      <w:r w:rsidRPr="003E3C88">
        <w:rPr>
          <w:rFonts w:cs="Arial"/>
          <w:sz w:val="24"/>
        </w:rPr>
        <w:t>Enhance students’ knowledge and appreciation of human societies, cultures and environments</w:t>
      </w:r>
    </w:p>
    <w:p w14:paraId="2D845765" w14:textId="77777777" w:rsidR="003E3C88" w:rsidRPr="003E3C88" w:rsidRDefault="003E3C88" w:rsidP="003E3C88">
      <w:pPr>
        <w:numPr>
          <w:ilvl w:val="1"/>
          <w:numId w:val="6"/>
        </w:numPr>
        <w:tabs>
          <w:tab w:val="clear" w:pos="792"/>
          <w:tab w:val="num" w:pos="567"/>
        </w:tabs>
        <w:spacing w:before="20" w:after="0" w:line="240" w:lineRule="auto"/>
        <w:ind w:left="567" w:hanging="567"/>
        <w:rPr>
          <w:rFonts w:cs="Arial"/>
          <w:sz w:val="24"/>
        </w:rPr>
      </w:pPr>
      <w:r w:rsidRPr="003E3C88">
        <w:rPr>
          <w:rFonts w:cs="Arial"/>
          <w:sz w:val="24"/>
        </w:rPr>
        <w:t xml:space="preserve">Develop students’ investigation, communication, analytical, recording and presentation skills </w:t>
      </w:r>
    </w:p>
    <w:p w14:paraId="491983AD" w14:textId="77777777" w:rsidR="003E3C88" w:rsidRPr="003E3C88" w:rsidRDefault="003E3C88" w:rsidP="003E3C88">
      <w:pPr>
        <w:numPr>
          <w:ilvl w:val="1"/>
          <w:numId w:val="6"/>
        </w:numPr>
        <w:tabs>
          <w:tab w:val="clear" w:pos="792"/>
          <w:tab w:val="num" w:pos="567"/>
        </w:tabs>
        <w:spacing w:before="20" w:after="0" w:line="240" w:lineRule="auto"/>
        <w:ind w:left="709" w:hanging="709"/>
        <w:rPr>
          <w:rFonts w:cs="Arial"/>
          <w:sz w:val="24"/>
        </w:rPr>
      </w:pPr>
      <w:r w:rsidRPr="003E3C88">
        <w:rPr>
          <w:rFonts w:cs="Arial"/>
          <w:sz w:val="24"/>
        </w:rPr>
        <w:t xml:space="preserve">Develop the students’ abilities to justify their opinions </w:t>
      </w:r>
    </w:p>
    <w:p w14:paraId="72DD5059" w14:textId="77777777" w:rsidR="003E3C88" w:rsidRPr="003E3C88" w:rsidRDefault="003E3C88" w:rsidP="003E3C88">
      <w:pPr>
        <w:numPr>
          <w:ilvl w:val="1"/>
          <w:numId w:val="6"/>
        </w:numPr>
        <w:tabs>
          <w:tab w:val="clear" w:pos="792"/>
          <w:tab w:val="num" w:pos="567"/>
        </w:tabs>
        <w:spacing w:before="20" w:after="0" w:line="240" w:lineRule="auto"/>
        <w:ind w:left="709" w:hanging="709"/>
        <w:rPr>
          <w:rFonts w:cs="Arial"/>
          <w:sz w:val="24"/>
        </w:rPr>
      </w:pPr>
      <w:r w:rsidRPr="003E3C88">
        <w:rPr>
          <w:rFonts w:cs="Arial"/>
          <w:sz w:val="24"/>
        </w:rPr>
        <w:t>Use information technology to support the investigation and communication of ideas</w:t>
      </w:r>
    </w:p>
    <w:p w14:paraId="2F6051A1" w14:textId="77777777" w:rsidR="00B548B7" w:rsidRDefault="003E3C88" w:rsidP="003E3C88">
      <w:pPr>
        <w:numPr>
          <w:ilvl w:val="1"/>
          <w:numId w:val="6"/>
        </w:numPr>
        <w:tabs>
          <w:tab w:val="clear" w:pos="792"/>
          <w:tab w:val="num" w:pos="567"/>
        </w:tabs>
        <w:spacing w:before="20" w:after="0" w:line="240" w:lineRule="auto"/>
        <w:ind w:left="709" w:hanging="709"/>
        <w:rPr>
          <w:rFonts w:cs="Arial"/>
          <w:sz w:val="24"/>
        </w:rPr>
      </w:pPr>
      <w:r w:rsidRPr="003E3C88">
        <w:rPr>
          <w:rFonts w:cs="Arial"/>
          <w:sz w:val="24"/>
        </w:rPr>
        <w:t>Integrate with other areas of the curriculum where possible.</w:t>
      </w:r>
    </w:p>
    <w:p w14:paraId="1D286B87" w14:textId="77777777" w:rsidR="003E3C88" w:rsidRPr="003E3C88" w:rsidRDefault="003E3C88" w:rsidP="003E3C88">
      <w:pPr>
        <w:spacing w:before="20" w:after="0" w:line="240" w:lineRule="auto"/>
        <w:ind w:left="709"/>
        <w:rPr>
          <w:rFonts w:cs="Arial"/>
          <w:sz w:val="24"/>
        </w:rPr>
      </w:pPr>
    </w:p>
    <w:p w14:paraId="32B1CBF2" w14:textId="77777777" w:rsidR="003E3C88" w:rsidRPr="003E3C88" w:rsidRDefault="00206A69" w:rsidP="003E3C88">
      <w:pPr>
        <w:pStyle w:val="Heading3"/>
        <w:numPr>
          <w:ilvl w:val="0"/>
          <w:numId w:val="2"/>
        </w:numPr>
        <w:rPr>
          <w:sz w:val="28"/>
        </w:rPr>
      </w:pPr>
      <w:r w:rsidRPr="00C755F3">
        <w:rPr>
          <w:sz w:val="28"/>
        </w:rPr>
        <w:t>Implementation</w:t>
      </w:r>
    </w:p>
    <w:p w14:paraId="69E9DBB4" w14:textId="77777777" w:rsidR="003E3C88" w:rsidRDefault="003E3C88" w:rsidP="003E3C88">
      <w:pPr>
        <w:pStyle w:val="ListParagraph"/>
        <w:numPr>
          <w:ilvl w:val="1"/>
          <w:numId w:val="8"/>
        </w:numPr>
        <w:spacing w:before="20" w:after="0" w:line="240" w:lineRule="auto"/>
        <w:ind w:left="567" w:hanging="567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 xml:space="preserve">The Humanities program should be based on the domains and dimensions outlined in </w:t>
      </w:r>
      <w:r w:rsidR="002C79A4">
        <w:rPr>
          <w:rFonts w:ascii="Myriad Pro Light" w:eastAsia="Times New Roman" w:hAnsi="Myriad Pro Light"/>
          <w:sz w:val="24"/>
          <w:lang w:val="en-AU"/>
        </w:rPr>
        <w:t>Victorian</w:t>
      </w:r>
      <w:r>
        <w:rPr>
          <w:rFonts w:ascii="Myriad Pro Light" w:eastAsia="Times New Roman" w:hAnsi="Myriad Pro Light"/>
          <w:sz w:val="24"/>
          <w:lang w:val="en-AU"/>
        </w:rPr>
        <w:t xml:space="preserve"> Curriculum</w:t>
      </w:r>
    </w:p>
    <w:p w14:paraId="4B9E6B98" w14:textId="77777777" w:rsidR="003E3C88" w:rsidRPr="003E3C88" w:rsidRDefault="003E3C88" w:rsidP="003E3C88">
      <w:pPr>
        <w:pStyle w:val="ListParagraph"/>
        <w:numPr>
          <w:ilvl w:val="1"/>
          <w:numId w:val="8"/>
        </w:numPr>
        <w:spacing w:before="20" w:after="0" w:line="240" w:lineRule="auto"/>
        <w:ind w:left="567" w:hanging="567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 xml:space="preserve">The Humanities Co-ordinator will: </w:t>
      </w:r>
    </w:p>
    <w:p w14:paraId="179292F1" w14:textId="77777777" w:rsidR="003E3C88" w:rsidRPr="003E3C88" w:rsidRDefault="003E3C88" w:rsidP="003E3C88">
      <w:pPr>
        <w:numPr>
          <w:ilvl w:val="0"/>
          <w:numId w:val="7"/>
        </w:numPr>
        <w:tabs>
          <w:tab w:val="num" w:pos="1134"/>
        </w:tabs>
        <w:spacing w:before="20" w:after="0" w:line="240" w:lineRule="auto"/>
        <w:ind w:left="567" w:firstLine="284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>prepare and review program budgets</w:t>
      </w:r>
    </w:p>
    <w:p w14:paraId="6D1BF087" w14:textId="77777777" w:rsidR="003E3C88" w:rsidRPr="003E3C88" w:rsidRDefault="003E3C88" w:rsidP="003E3C88">
      <w:pPr>
        <w:numPr>
          <w:ilvl w:val="0"/>
          <w:numId w:val="7"/>
        </w:numPr>
        <w:tabs>
          <w:tab w:val="num" w:pos="1134"/>
        </w:tabs>
        <w:spacing w:before="20" w:after="0" w:line="240" w:lineRule="auto"/>
        <w:ind w:left="567" w:firstLine="284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>purchase, organise, store and maintain Humanities resources</w:t>
      </w:r>
    </w:p>
    <w:p w14:paraId="63E76819" w14:textId="77777777" w:rsidR="003E3C88" w:rsidRPr="003E3C88" w:rsidRDefault="003E3C88" w:rsidP="003E3C88">
      <w:pPr>
        <w:numPr>
          <w:ilvl w:val="0"/>
          <w:numId w:val="7"/>
        </w:numPr>
        <w:tabs>
          <w:tab w:val="num" w:pos="1134"/>
        </w:tabs>
        <w:spacing w:before="20" w:after="0" w:line="240" w:lineRule="auto"/>
        <w:ind w:left="567" w:firstLine="284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>organise staff program assistance</w:t>
      </w:r>
    </w:p>
    <w:p w14:paraId="3F916711" w14:textId="77777777" w:rsidR="003E3C88" w:rsidRPr="003E3C88" w:rsidRDefault="003E3C88" w:rsidP="003E3C88">
      <w:pPr>
        <w:pStyle w:val="ListParagraph"/>
        <w:numPr>
          <w:ilvl w:val="1"/>
          <w:numId w:val="8"/>
        </w:numPr>
        <w:spacing w:before="20" w:after="0" w:line="240" w:lineRule="auto"/>
        <w:ind w:left="567" w:hanging="567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>The classroom teacher will be responsible for the delivery of the program through team planning and collaborative practices</w:t>
      </w:r>
    </w:p>
    <w:p w14:paraId="482BC4CD" w14:textId="77777777" w:rsidR="003E3C88" w:rsidRPr="003E3C88" w:rsidRDefault="003E3C88" w:rsidP="003E3C88">
      <w:pPr>
        <w:numPr>
          <w:ilvl w:val="1"/>
          <w:numId w:val="8"/>
        </w:numPr>
        <w:tabs>
          <w:tab w:val="num" w:pos="567"/>
        </w:tabs>
        <w:spacing w:before="20" w:after="0" w:line="240" w:lineRule="auto"/>
        <w:ind w:left="567" w:hanging="567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>Humanities based investigations will be included in the whole school inquiry planner</w:t>
      </w:r>
    </w:p>
    <w:p w14:paraId="5229CD34" w14:textId="77777777" w:rsidR="003E3C88" w:rsidRPr="003E3C88" w:rsidRDefault="003E3C88" w:rsidP="003E3C88">
      <w:pPr>
        <w:numPr>
          <w:ilvl w:val="1"/>
          <w:numId w:val="8"/>
        </w:numPr>
        <w:tabs>
          <w:tab w:val="num" w:pos="567"/>
        </w:tabs>
        <w:spacing w:before="20" w:after="0" w:line="240" w:lineRule="auto"/>
        <w:ind w:left="567" w:hanging="567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 xml:space="preserve">Students’ previous experiences, interests and availability of appropriate resources will be considered when planning and preparing investigations </w:t>
      </w:r>
    </w:p>
    <w:p w14:paraId="28B230D7" w14:textId="77777777" w:rsidR="003E3C88" w:rsidRPr="003E3C88" w:rsidRDefault="003E3C88" w:rsidP="003E3C88">
      <w:pPr>
        <w:numPr>
          <w:ilvl w:val="1"/>
          <w:numId w:val="8"/>
        </w:numPr>
        <w:tabs>
          <w:tab w:val="num" w:pos="567"/>
        </w:tabs>
        <w:spacing w:before="20" w:after="0" w:line="240" w:lineRule="auto"/>
        <w:ind w:left="567" w:hanging="567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 xml:space="preserve">Teaching of Humanities will utilise a variety of strategies and approaches </w:t>
      </w:r>
    </w:p>
    <w:p w14:paraId="57085FA0" w14:textId="77777777" w:rsidR="003E3C88" w:rsidRPr="003E3C88" w:rsidRDefault="003E3C88" w:rsidP="003E3C88">
      <w:pPr>
        <w:numPr>
          <w:ilvl w:val="1"/>
          <w:numId w:val="8"/>
        </w:numPr>
        <w:tabs>
          <w:tab w:val="num" w:pos="567"/>
        </w:tabs>
        <w:spacing w:before="20" w:after="0" w:line="240" w:lineRule="auto"/>
        <w:ind w:left="567" w:hanging="567"/>
        <w:rPr>
          <w:rFonts w:ascii="Myriad Pro Light" w:eastAsia="Times New Roman" w:hAnsi="Myriad Pro Light"/>
          <w:sz w:val="24"/>
          <w:lang w:val="en-AU"/>
        </w:rPr>
      </w:pPr>
      <w:r w:rsidRPr="003E3C88">
        <w:rPr>
          <w:rFonts w:ascii="Myriad Pro Light" w:eastAsia="Times New Roman" w:hAnsi="Myriad Pro Light"/>
          <w:sz w:val="24"/>
          <w:lang w:val="en-AU"/>
        </w:rPr>
        <w:t>Specialist programs, where possible, will be planned to extend and enhance these units of work.</w:t>
      </w:r>
    </w:p>
    <w:p w14:paraId="77496DD0" w14:textId="77777777" w:rsidR="003E3C88" w:rsidRPr="00B548B7" w:rsidRDefault="003E3C88" w:rsidP="003E3C88">
      <w:pPr>
        <w:tabs>
          <w:tab w:val="num" w:pos="567"/>
        </w:tabs>
        <w:spacing w:before="0" w:after="0" w:line="240" w:lineRule="auto"/>
        <w:jc w:val="both"/>
        <w:rPr>
          <w:rFonts w:eastAsia="Times New Roman" w:cs="Arial"/>
          <w:sz w:val="24"/>
          <w:szCs w:val="20"/>
        </w:rPr>
      </w:pPr>
    </w:p>
    <w:p w14:paraId="5706CBF5" w14:textId="77777777" w:rsidR="00473125" w:rsidRPr="00473125" w:rsidRDefault="00473125" w:rsidP="003E3C88">
      <w:pPr>
        <w:pStyle w:val="ListParagraph"/>
        <w:numPr>
          <w:ilvl w:val="0"/>
          <w:numId w:val="2"/>
        </w:numPr>
        <w:tabs>
          <w:tab w:val="left" w:pos="567"/>
        </w:tabs>
        <w:spacing w:before="80" w:after="80" w:line="240" w:lineRule="auto"/>
        <w:rPr>
          <w:rFonts w:eastAsia="Times New Roman"/>
          <w:b/>
          <w:sz w:val="28"/>
          <w:szCs w:val="28"/>
          <w:lang w:val="en-AU" w:eastAsia="en-AU"/>
        </w:rPr>
      </w:pPr>
      <w:r>
        <w:rPr>
          <w:rFonts w:eastAsia="Times New Roman"/>
          <w:b/>
          <w:sz w:val="28"/>
          <w:szCs w:val="28"/>
          <w:lang w:val="en-AU" w:eastAsia="en-AU"/>
        </w:rPr>
        <w:t>Resources</w:t>
      </w:r>
    </w:p>
    <w:p w14:paraId="3ACB5889" w14:textId="77777777" w:rsidR="00473125" w:rsidRPr="00473125" w:rsidRDefault="00473125" w:rsidP="00473125">
      <w:pPr>
        <w:tabs>
          <w:tab w:val="left" w:pos="567"/>
        </w:tabs>
        <w:spacing w:before="80" w:after="80" w:line="240" w:lineRule="auto"/>
        <w:ind w:left="720"/>
        <w:rPr>
          <w:rFonts w:eastAsia="Times New Roman"/>
          <w:b/>
          <w:sz w:val="24"/>
          <w:lang w:val="en-AU" w:eastAsia="en-AU"/>
        </w:rPr>
      </w:pPr>
    </w:p>
    <w:p w14:paraId="26105424" w14:textId="77777777" w:rsidR="003E3C88" w:rsidRPr="003E3C88" w:rsidRDefault="003E3C88" w:rsidP="003E3C88">
      <w:pPr>
        <w:numPr>
          <w:ilvl w:val="1"/>
          <w:numId w:val="5"/>
        </w:numPr>
        <w:spacing w:before="20" w:after="0" w:line="240" w:lineRule="auto"/>
        <w:ind w:left="567" w:hanging="567"/>
        <w:rPr>
          <w:rFonts w:cs="Arial"/>
          <w:sz w:val="24"/>
        </w:rPr>
      </w:pPr>
      <w:r w:rsidRPr="003E3C88">
        <w:rPr>
          <w:rFonts w:cs="Arial"/>
          <w:sz w:val="24"/>
        </w:rPr>
        <w:t>Humanities resources will be financed through the annual program budget</w:t>
      </w:r>
    </w:p>
    <w:p w14:paraId="5B78B0C8" w14:textId="77777777" w:rsidR="003E3C88" w:rsidRPr="003E3C88" w:rsidRDefault="003E3C88" w:rsidP="003E3C88">
      <w:pPr>
        <w:numPr>
          <w:ilvl w:val="1"/>
          <w:numId w:val="5"/>
        </w:numPr>
        <w:spacing w:before="20" w:after="0" w:line="240" w:lineRule="auto"/>
        <w:ind w:left="567" w:hanging="567"/>
        <w:rPr>
          <w:rFonts w:cs="Arial"/>
          <w:sz w:val="24"/>
        </w:rPr>
      </w:pPr>
      <w:r w:rsidRPr="003E3C88">
        <w:rPr>
          <w:rFonts w:cs="Arial"/>
          <w:sz w:val="24"/>
        </w:rPr>
        <w:lastRenderedPageBreak/>
        <w:t xml:space="preserve">ICT resources will be regularly updated to support and enhance the program </w:t>
      </w:r>
    </w:p>
    <w:p w14:paraId="4022E257" w14:textId="77777777" w:rsidR="003E3C88" w:rsidRPr="003E3C88" w:rsidRDefault="003E3C88" w:rsidP="003E3C88">
      <w:pPr>
        <w:numPr>
          <w:ilvl w:val="1"/>
          <w:numId w:val="5"/>
        </w:numPr>
        <w:spacing w:before="20" w:after="0" w:line="240" w:lineRule="auto"/>
        <w:ind w:left="567" w:hanging="567"/>
        <w:rPr>
          <w:rFonts w:cs="Arial"/>
          <w:sz w:val="24"/>
        </w:rPr>
      </w:pPr>
      <w:r w:rsidRPr="003E3C88">
        <w:rPr>
          <w:rFonts w:cs="Arial"/>
          <w:sz w:val="24"/>
        </w:rPr>
        <w:t>Excursions and In- School activities may be organised to support a unit of work.</w:t>
      </w:r>
    </w:p>
    <w:p w14:paraId="1551FCD9" w14:textId="77777777" w:rsidR="003E3C88" w:rsidRDefault="003E3C88" w:rsidP="00473125">
      <w:pPr>
        <w:spacing w:before="0" w:after="0" w:line="240" w:lineRule="auto"/>
        <w:contextualSpacing/>
        <w:rPr>
          <w:rFonts w:eastAsia="Times New Roman"/>
          <w:b/>
          <w:sz w:val="28"/>
          <w:lang w:val="en-AU" w:eastAsia="en-AU"/>
        </w:rPr>
      </w:pPr>
    </w:p>
    <w:p w14:paraId="055DD120" w14:textId="77777777" w:rsidR="00206A69" w:rsidRPr="00C755F3" w:rsidRDefault="00473125" w:rsidP="00473125">
      <w:pPr>
        <w:spacing w:before="0" w:after="0" w:line="240" w:lineRule="auto"/>
        <w:contextualSpacing/>
        <w:rPr>
          <w:rFonts w:eastAsia="Times New Roman"/>
          <w:b/>
          <w:sz w:val="28"/>
          <w:lang w:val="en-AU" w:eastAsia="en-AU"/>
        </w:rPr>
      </w:pPr>
      <w:r>
        <w:rPr>
          <w:rFonts w:eastAsia="Times New Roman"/>
          <w:b/>
          <w:sz w:val="28"/>
          <w:lang w:val="en-AU" w:eastAsia="en-AU"/>
        </w:rPr>
        <w:t xml:space="preserve">4. </w:t>
      </w:r>
      <w:r w:rsidR="00C755F3">
        <w:rPr>
          <w:rFonts w:eastAsia="Times New Roman"/>
          <w:b/>
          <w:sz w:val="28"/>
          <w:lang w:val="en-AU" w:eastAsia="en-AU"/>
        </w:rPr>
        <w:t xml:space="preserve"> </w:t>
      </w:r>
      <w:r w:rsidR="00C82057">
        <w:rPr>
          <w:rFonts w:eastAsia="Times New Roman"/>
          <w:b/>
          <w:sz w:val="28"/>
          <w:lang w:val="en-AU" w:eastAsia="en-AU"/>
        </w:rPr>
        <w:t xml:space="preserve"> </w:t>
      </w:r>
      <w:r w:rsidR="00206A69" w:rsidRPr="00C755F3">
        <w:rPr>
          <w:rFonts w:eastAsia="Times New Roman"/>
          <w:b/>
          <w:sz w:val="28"/>
          <w:lang w:val="en-AU" w:eastAsia="en-AU"/>
        </w:rPr>
        <w:t>Evaluation</w:t>
      </w:r>
    </w:p>
    <w:p w14:paraId="7B2C6641" w14:textId="77777777" w:rsidR="00206A69" w:rsidRPr="00206A69" w:rsidRDefault="00473125" w:rsidP="002C79A4">
      <w:pPr>
        <w:spacing w:before="0" w:after="0" w:line="240" w:lineRule="auto"/>
        <w:ind w:left="709" w:hanging="709"/>
        <w:contextualSpacing/>
        <w:jc w:val="both"/>
        <w:rPr>
          <w:rFonts w:eastAsia="Times New Roman"/>
          <w:sz w:val="24"/>
          <w:lang w:val="en-AU" w:eastAsia="en-AU"/>
        </w:rPr>
      </w:pPr>
      <w:proofErr w:type="gramStart"/>
      <w:r>
        <w:rPr>
          <w:rFonts w:eastAsia="Times New Roman"/>
          <w:sz w:val="24"/>
          <w:lang w:val="en-AU" w:eastAsia="en-AU"/>
        </w:rPr>
        <w:t xml:space="preserve">4.1 </w:t>
      </w:r>
      <w:r w:rsidR="002C79A4">
        <w:rPr>
          <w:rFonts w:eastAsia="Times New Roman"/>
          <w:sz w:val="24"/>
          <w:lang w:val="en-AU" w:eastAsia="en-AU"/>
        </w:rPr>
        <w:t xml:space="preserve"> </w:t>
      </w:r>
      <w:r w:rsidR="00206A69" w:rsidRPr="00206A69">
        <w:rPr>
          <w:rFonts w:eastAsia="Times New Roman"/>
          <w:sz w:val="24"/>
          <w:lang w:val="en-AU" w:eastAsia="en-AU"/>
        </w:rPr>
        <w:t>The</w:t>
      </w:r>
      <w:proofErr w:type="gramEnd"/>
      <w:r w:rsidR="00206A69" w:rsidRPr="00206A69">
        <w:rPr>
          <w:rFonts w:eastAsia="Times New Roman"/>
          <w:sz w:val="24"/>
          <w:lang w:val="en-AU" w:eastAsia="en-AU"/>
        </w:rPr>
        <w:t xml:space="preserve"> Education Sub Committee and Weeden Heights </w:t>
      </w:r>
      <w:r w:rsidR="002C79A4">
        <w:rPr>
          <w:rFonts w:eastAsia="Times New Roman"/>
          <w:sz w:val="24"/>
          <w:lang w:val="en-AU" w:eastAsia="en-AU"/>
        </w:rPr>
        <w:t xml:space="preserve">PS </w:t>
      </w:r>
      <w:r w:rsidR="00206A69" w:rsidRPr="00206A69">
        <w:rPr>
          <w:rFonts w:eastAsia="Times New Roman"/>
          <w:sz w:val="24"/>
          <w:lang w:val="en-AU" w:eastAsia="en-AU"/>
        </w:rPr>
        <w:t>staff will review the e</w:t>
      </w:r>
      <w:r w:rsidR="001638EB">
        <w:rPr>
          <w:rFonts w:eastAsia="Times New Roman"/>
          <w:sz w:val="24"/>
          <w:lang w:val="en-AU" w:eastAsia="en-AU"/>
        </w:rPr>
        <w:t xml:space="preserve">ffectiveness of the school’s </w:t>
      </w:r>
      <w:r w:rsidR="003E3C88">
        <w:rPr>
          <w:rFonts w:eastAsia="Times New Roman"/>
          <w:sz w:val="24"/>
          <w:lang w:val="en-AU" w:eastAsia="en-AU"/>
        </w:rPr>
        <w:t>Humanities</w:t>
      </w:r>
      <w:r>
        <w:rPr>
          <w:rFonts w:eastAsia="Times New Roman"/>
          <w:sz w:val="24"/>
          <w:lang w:val="en-AU" w:eastAsia="en-AU"/>
        </w:rPr>
        <w:t xml:space="preserve"> </w:t>
      </w:r>
      <w:r w:rsidR="00206A69" w:rsidRPr="00206A69">
        <w:rPr>
          <w:rFonts w:eastAsia="Times New Roman"/>
          <w:sz w:val="24"/>
          <w:lang w:val="en-AU" w:eastAsia="en-AU"/>
        </w:rPr>
        <w:t>Policy on a cyclica</w:t>
      </w:r>
      <w:r w:rsidR="00C755F3">
        <w:rPr>
          <w:rFonts w:eastAsia="Times New Roman"/>
          <w:sz w:val="24"/>
          <w:lang w:val="en-AU" w:eastAsia="en-AU"/>
        </w:rPr>
        <w:t>l basis in accordance with DET</w:t>
      </w:r>
      <w:r w:rsidR="00206A69" w:rsidRPr="00206A69">
        <w:rPr>
          <w:rFonts w:eastAsia="Times New Roman"/>
          <w:sz w:val="24"/>
          <w:lang w:val="en-AU" w:eastAsia="en-AU"/>
        </w:rPr>
        <w:t xml:space="preserve"> guidelines</w:t>
      </w:r>
      <w:r w:rsidR="00EB2073">
        <w:rPr>
          <w:rFonts w:eastAsia="Times New Roman"/>
          <w:sz w:val="24"/>
          <w:lang w:val="en-AU" w:eastAsia="en-AU"/>
        </w:rPr>
        <w:t xml:space="preserve"> and priorities</w:t>
      </w:r>
      <w:r w:rsidR="00CA37B5">
        <w:rPr>
          <w:rFonts w:eastAsia="Times New Roman"/>
          <w:sz w:val="24"/>
          <w:lang w:val="en-AU" w:eastAsia="en-AU"/>
        </w:rPr>
        <w:t>.</w:t>
      </w:r>
    </w:p>
    <w:p w14:paraId="715BBD34" w14:textId="77777777" w:rsidR="00206A69" w:rsidRPr="00206A69" w:rsidRDefault="00206A69" w:rsidP="00473125">
      <w:pPr>
        <w:tabs>
          <w:tab w:val="left" w:pos="567"/>
        </w:tabs>
        <w:spacing w:before="80" w:after="80" w:line="240" w:lineRule="auto"/>
        <w:ind w:left="567" w:hanging="567"/>
        <w:rPr>
          <w:rFonts w:eastAsia="Times New Roman"/>
          <w:sz w:val="24"/>
          <w:lang w:val="en-AU" w:eastAsia="en-AU"/>
        </w:rPr>
      </w:pPr>
    </w:p>
    <w:p w14:paraId="67765BD0" w14:textId="77777777" w:rsidR="00375732" w:rsidRPr="00437F28" w:rsidRDefault="00375732" w:rsidP="00375732"/>
    <w:sectPr w:rsidR="00375732" w:rsidRPr="00437F28" w:rsidSect="00C755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09" w:right="987" w:bottom="1276" w:left="993" w:header="426" w:footer="59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B38E9" w14:textId="77777777" w:rsidR="0075165E" w:rsidRDefault="0075165E">
      <w:pPr>
        <w:spacing w:before="0" w:after="0" w:line="240" w:lineRule="auto"/>
      </w:pPr>
      <w:r>
        <w:separator/>
      </w:r>
    </w:p>
  </w:endnote>
  <w:endnote w:type="continuationSeparator" w:id="0">
    <w:p w14:paraId="43B90072" w14:textId="77777777" w:rsidR="0075165E" w:rsidRDefault="0075165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Light">
    <w:panose1 w:val="020B0403020202020204"/>
    <w:charset w:val="00"/>
    <w:family w:val="auto"/>
    <w:pitch w:val="variable"/>
    <w:sig w:usb0="800000AF" w:usb1="4000204A" w:usb2="00000000" w:usb3="00000000" w:csb0="00000001" w:csb1="00000000"/>
  </w:font>
  <w:font w:name="Myriad Pro Light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513B2" w14:textId="77777777" w:rsidR="00375732" w:rsidRDefault="00C9239B" w:rsidP="003757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7573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719211" w14:textId="77777777" w:rsidR="00375732" w:rsidRDefault="00375732" w:rsidP="0037573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77EAC" w14:textId="77777777" w:rsidR="00375732" w:rsidRPr="002E5AA3" w:rsidRDefault="00C9239B" w:rsidP="00375732">
    <w:pPr>
      <w:pStyle w:val="Footer"/>
      <w:framePr w:wrap="around" w:vAnchor="text" w:hAnchor="margin" w:xAlign="right" w:y="1"/>
      <w:rPr>
        <w:rStyle w:val="PageNumber"/>
      </w:rPr>
    </w:pPr>
    <w:r w:rsidRPr="00162C85">
      <w:rPr>
        <w:rStyle w:val="PageNumber"/>
        <w:sz w:val="18"/>
      </w:rPr>
      <w:fldChar w:fldCharType="begin"/>
    </w:r>
    <w:r w:rsidR="00375732" w:rsidRPr="00162C85">
      <w:rPr>
        <w:rStyle w:val="PageNumber"/>
        <w:sz w:val="18"/>
      </w:rPr>
      <w:instrText xml:space="preserve">PAGE  </w:instrText>
    </w:r>
    <w:r w:rsidRPr="00162C85">
      <w:rPr>
        <w:rStyle w:val="PageNumber"/>
        <w:sz w:val="18"/>
      </w:rPr>
      <w:fldChar w:fldCharType="separate"/>
    </w:r>
    <w:r w:rsidR="00850751">
      <w:rPr>
        <w:rStyle w:val="PageNumber"/>
        <w:noProof/>
        <w:sz w:val="18"/>
      </w:rPr>
      <w:t>2</w:t>
    </w:r>
    <w:r w:rsidRPr="00162C85">
      <w:rPr>
        <w:rStyle w:val="PageNumber"/>
        <w:sz w:val="18"/>
      </w:rPr>
      <w:fldChar w:fldCharType="end"/>
    </w:r>
  </w:p>
  <w:p w14:paraId="7C0373F5" w14:textId="77777777" w:rsidR="00C755F3" w:rsidRDefault="00C755F3" w:rsidP="00C755F3">
    <w:pPr>
      <w:pStyle w:val="Footer"/>
      <w:tabs>
        <w:tab w:val="left" w:pos="2268"/>
      </w:tabs>
      <w:rPr>
        <w:color w:val="4F81BD"/>
        <w:szCs w:val="18"/>
      </w:rPr>
    </w:pPr>
    <w:r>
      <w:rPr>
        <w:color w:val="4F81BD"/>
        <w:szCs w:val="18"/>
      </w:rPr>
      <w:t>Ra</w:t>
    </w:r>
    <w:r w:rsidR="00850751">
      <w:rPr>
        <w:color w:val="4F81BD"/>
        <w:szCs w:val="18"/>
      </w:rPr>
      <w:t>tified by School Council: 2017</w:t>
    </w:r>
    <w:r>
      <w:rPr>
        <w:color w:val="4F81BD"/>
        <w:szCs w:val="18"/>
      </w:rPr>
      <w:t xml:space="preserve">                                               </w:t>
    </w:r>
    <w:r w:rsidR="00850751">
      <w:rPr>
        <w:color w:val="4F81BD"/>
        <w:szCs w:val="18"/>
      </w:rPr>
      <w:t xml:space="preserve">                     Review </w:t>
    </w:r>
    <w:r w:rsidR="00850751">
      <w:rPr>
        <w:color w:val="4F81BD"/>
        <w:szCs w:val="18"/>
      </w:rPr>
      <w:t>2020</w:t>
    </w:r>
    <w:bookmarkStart w:id="0" w:name="_GoBack"/>
    <w:bookmarkEnd w:id="0"/>
  </w:p>
  <w:p w14:paraId="2B84784A" w14:textId="77777777" w:rsidR="00375732" w:rsidRDefault="00375732" w:rsidP="00375732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C434E4" w14:textId="77777777" w:rsidR="00375732" w:rsidRDefault="00375732" w:rsidP="002C79A4">
    <w:pPr>
      <w:pStyle w:val="Footer"/>
      <w:tabs>
        <w:tab w:val="left" w:pos="2268"/>
      </w:tabs>
      <w:rPr>
        <w:rStyle w:val="PageNumber"/>
      </w:rPr>
    </w:pPr>
    <w:r>
      <w:rPr>
        <w:color w:val="4F81BD"/>
        <w:szCs w:val="18"/>
      </w:rPr>
      <w:t>R</w:t>
    </w:r>
    <w:r w:rsidR="009C7843">
      <w:rPr>
        <w:color w:val="4F81BD"/>
        <w:szCs w:val="18"/>
      </w:rPr>
      <w:t>atified by School Council:</w:t>
    </w:r>
    <w:r w:rsidR="002C79A4">
      <w:rPr>
        <w:color w:val="4F81BD"/>
        <w:szCs w:val="18"/>
      </w:rPr>
      <w:t xml:space="preserve"> 2017</w:t>
    </w:r>
    <w:r w:rsidR="009C7843">
      <w:rPr>
        <w:color w:val="4F81BD"/>
        <w:szCs w:val="18"/>
      </w:rPr>
      <w:t xml:space="preserve">                                                                     </w:t>
    </w:r>
    <w:r w:rsidR="002C79A4">
      <w:rPr>
        <w:color w:val="4F81BD"/>
        <w:szCs w:val="18"/>
      </w:rPr>
      <w:t xml:space="preserve">Review 2020     </w:t>
    </w:r>
    <w:r w:rsidR="00C9239B"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C9239B">
      <w:rPr>
        <w:rStyle w:val="PageNumber"/>
      </w:rPr>
      <w:fldChar w:fldCharType="separate"/>
    </w:r>
    <w:r w:rsidR="00850751">
      <w:rPr>
        <w:rStyle w:val="PageNumber"/>
        <w:noProof/>
      </w:rPr>
      <w:t>1</w:t>
    </w:r>
    <w:r w:rsidR="00C9239B">
      <w:rPr>
        <w:rStyle w:val="PageNumber"/>
      </w:rPr>
      <w:fldChar w:fldCharType="end"/>
    </w:r>
  </w:p>
  <w:p w14:paraId="592DF255" w14:textId="77777777" w:rsidR="00375732" w:rsidRPr="00162C85" w:rsidRDefault="00375732" w:rsidP="00375732">
    <w:pPr>
      <w:pStyle w:val="Footer"/>
      <w:tabs>
        <w:tab w:val="left" w:pos="2268"/>
      </w:tabs>
      <w:jc w:val="right"/>
      <w:rPr>
        <w:color w:val="4F81BD"/>
        <w:szCs w:val="1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AD385E" w14:textId="77777777" w:rsidR="0075165E" w:rsidRDefault="0075165E">
      <w:pPr>
        <w:spacing w:before="0" w:after="0" w:line="240" w:lineRule="auto"/>
      </w:pPr>
      <w:r>
        <w:separator/>
      </w:r>
    </w:p>
  </w:footnote>
  <w:footnote w:type="continuationSeparator" w:id="0">
    <w:p w14:paraId="77A92843" w14:textId="77777777" w:rsidR="0075165E" w:rsidRDefault="0075165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1C4008" w14:textId="77777777" w:rsidR="00850751" w:rsidRDefault="008507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B9A13C" w14:textId="77777777" w:rsidR="00850751" w:rsidRDefault="0085075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D9181F" w14:textId="77777777" w:rsidR="00375732" w:rsidRDefault="00C755F3" w:rsidP="00375732">
    <w:pPr>
      <w:pStyle w:val="Header"/>
      <w:tabs>
        <w:tab w:val="clear" w:pos="4320"/>
        <w:tab w:val="clear" w:pos="8640"/>
        <w:tab w:val="center" w:pos="4818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643DC918" wp14:editId="315895E8">
          <wp:simplePos x="0" y="0"/>
          <wp:positionH relativeFrom="column">
            <wp:posOffset>4800600</wp:posOffset>
          </wp:positionH>
          <wp:positionV relativeFrom="paragraph">
            <wp:posOffset>34290</wp:posOffset>
          </wp:positionV>
          <wp:extent cx="1600200" cy="1320800"/>
          <wp:effectExtent l="0" t="0" r="0" b="0"/>
          <wp:wrapNone/>
          <wp:docPr id="2" name="Picture 2" descr="WHPS_Logo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HPS_Logo_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320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E360895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2FD65D7E"/>
    <w:multiLevelType w:val="multilevel"/>
    <w:tmpl w:val="C39A7DAA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07161EC"/>
    <w:multiLevelType w:val="multilevel"/>
    <w:tmpl w:val="D4346F98"/>
    <w:lvl w:ilvl="0">
      <w:start w:val="3"/>
      <w:numFmt w:val="decimal"/>
      <w:lvlText w:val="%1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" w:hAnsi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Arial" w:hAnsi="Arial" w:hint="default"/>
      </w:rPr>
    </w:lvl>
  </w:abstractNum>
  <w:abstractNum w:abstractNumId="3">
    <w:nsid w:val="471544AE"/>
    <w:multiLevelType w:val="hybridMultilevel"/>
    <w:tmpl w:val="1F9C2D68"/>
    <w:lvl w:ilvl="0" w:tplc="0C090005">
      <w:start w:val="1"/>
      <w:numFmt w:val="bullet"/>
      <w:lvlText w:val="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4">
    <w:nsid w:val="530E7B1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54EA4E21"/>
    <w:multiLevelType w:val="multilevel"/>
    <w:tmpl w:val="6A1E7568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09F4CC5"/>
    <w:multiLevelType w:val="hybridMultilevel"/>
    <w:tmpl w:val="99F49754"/>
    <w:lvl w:ilvl="0" w:tplc="ECE6E75E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26670"/>
    <w:multiLevelType w:val="multilevel"/>
    <w:tmpl w:val="5F4EBC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A69"/>
    <w:rsid w:val="00072720"/>
    <w:rsid w:val="0007715C"/>
    <w:rsid w:val="000D2F7B"/>
    <w:rsid w:val="001261B3"/>
    <w:rsid w:val="001638EB"/>
    <w:rsid w:val="001E72BA"/>
    <w:rsid w:val="00206A69"/>
    <w:rsid w:val="002C79A4"/>
    <w:rsid w:val="00303372"/>
    <w:rsid w:val="00372429"/>
    <w:rsid w:val="00375732"/>
    <w:rsid w:val="003E3C88"/>
    <w:rsid w:val="00473125"/>
    <w:rsid w:val="00475172"/>
    <w:rsid w:val="004815D0"/>
    <w:rsid w:val="004C443B"/>
    <w:rsid w:val="00510C30"/>
    <w:rsid w:val="005A4658"/>
    <w:rsid w:val="0075165E"/>
    <w:rsid w:val="008045C6"/>
    <w:rsid w:val="008204A4"/>
    <w:rsid w:val="00850751"/>
    <w:rsid w:val="0087632E"/>
    <w:rsid w:val="008C6ABE"/>
    <w:rsid w:val="008D0EE8"/>
    <w:rsid w:val="009048AC"/>
    <w:rsid w:val="00935E73"/>
    <w:rsid w:val="009C7843"/>
    <w:rsid w:val="00A233E8"/>
    <w:rsid w:val="00A640D3"/>
    <w:rsid w:val="00AD739F"/>
    <w:rsid w:val="00B17939"/>
    <w:rsid w:val="00B548B7"/>
    <w:rsid w:val="00B7438A"/>
    <w:rsid w:val="00B9352B"/>
    <w:rsid w:val="00BC202D"/>
    <w:rsid w:val="00BC5203"/>
    <w:rsid w:val="00C755F3"/>
    <w:rsid w:val="00C82057"/>
    <w:rsid w:val="00C9239B"/>
    <w:rsid w:val="00C93000"/>
    <w:rsid w:val="00CA37B5"/>
    <w:rsid w:val="00CD691D"/>
    <w:rsid w:val="00D46A94"/>
    <w:rsid w:val="00D9424A"/>
    <w:rsid w:val="00DD3C7A"/>
    <w:rsid w:val="00E81D3E"/>
    <w:rsid w:val="00EB2073"/>
    <w:rsid w:val="00F0221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8A58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iPriority="99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E056A7"/>
    <w:pPr>
      <w:spacing w:before="120" w:after="280" w:line="240" w:lineRule="atLeast"/>
    </w:pPr>
    <w:rPr>
      <w:rFonts w:ascii="Arial" w:hAnsi="Arial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16FC9"/>
    <w:pPr>
      <w:keepNext/>
      <w:spacing w:after="120"/>
      <w:jc w:val="right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516FC9"/>
    <w:pPr>
      <w:keepNext/>
      <w:spacing w:after="24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16FC9"/>
    <w:pPr>
      <w:keepNext/>
      <w:spacing w:after="24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6FC9"/>
    <w:pPr>
      <w:keepNext/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6FC9"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6FC9"/>
    <w:pPr>
      <w:spacing w:before="240" w:after="60"/>
      <w:outlineLvl w:val="5"/>
    </w:pPr>
    <w:rPr>
      <w:rFonts w:ascii="Cambria" w:eastAsia="Times New Roman" w:hAnsi="Cambria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516FC9"/>
    <w:pPr>
      <w:spacing w:before="240" w:after="60"/>
      <w:outlineLvl w:val="6"/>
    </w:pPr>
    <w:rPr>
      <w:rFonts w:ascii="Cambria" w:eastAsia="Times New Roman" w:hAnsi="Cambria"/>
      <w:sz w:val="24"/>
    </w:rPr>
  </w:style>
  <w:style w:type="paragraph" w:styleId="Heading8">
    <w:name w:val="heading 8"/>
    <w:basedOn w:val="Normal"/>
    <w:next w:val="Normal"/>
    <w:link w:val="Heading8Char"/>
    <w:qFormat/>
    <w:rsid w:val="00516FC9"/>
    <w:pPr>
      <w:spacing w:before="240" w:after="60"/>
      <w:outlineLvl w:val="7"/>
    </w:pPr>
    <w:rPr>
      <w:rFonts w:ascii="Cambria" w:eastAsia="Times New Roman" w:hAnsi="Cambria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516FC9"/>
    <w:pPr>
      <w:spacing w:before="240" w:after="60"/>
      <w:outlineLvl w:val="8"/>
    </w:pPr>
    <w:rPr>
      <w:rFonts w:ascii="Calibri" w:eastAsia="Times New Roman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97B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97B"/>
    <w:rPr>
      <w:rFonts w:ascii="Helvetica Neue" w:hAnsi="Helvetica Neue"/>
    </w:rPr>
  </w:style>
  <w:style w:type="paragraph" w:styleId="Footer">
    <w:name w:val="footer"/>
    <w:basedOn w:val="Normal"/>
    <w:link w:val="FooterChar"/>
    <w:uiPriority w:val="99"/>
    <w:unhideWhenUsed/>
    <w:rsid w:val="00A9697B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97B"/>
    <w:rPr>
      <w:rFonts w:ascii="Helvetica Neue" w:hAnsi="Helvetica Neue"/>
    </w:rPr>
  </w:style>
  <w:style w:type="character" w:styleId="PageNumber">
    <w:name w:val="page number"/>
    <w:basedOn w:val="DefaultParagraphFont"/>
    <w:uiPriority w:val="99"/>
    <w:unhideWhenUsed/>
    <w:rsid w:val="002E5AA3"/>
    <w:rPr>
      <w:rFonts w:ascii="Helvetica Neue" w:hAnsi="Helvetica Neue"/>
      <w:color w:val="4F81BD"/>
      <w:sz w:val="16"/>
    </w:rPr>
  </w:style>
  <w:style w:type="paragraph" w:customStyle="1" w:styleId="ColorfulList-Accent11">
    <w:name w:val="Colorful List - Accent 11"/>
    <w:basedOn w:val="Normal"/>
    <w:uiPriority w:val="34"/>
    <w:qFormat/>
    <w:rsid w:val="002E5AA3"/>
    <w:pPr>
      <w:spacing w:after="240"/>
      <w:ind w:left="720"/>
      <w:contextualSpacing/>
    </w:pPr>
  </w:style>
  <w:style w:type="table" w:styleId="TableGrid">
    <w:name w:val="Table Grid"/>
    <w:basedOn w:val="TableNormal"/>
    <w:rsid w:val="00EE65B0"/>
    <w:rPr>
      <w:rFonts w:ascii="Helvetica Light" w:hAnsi="Helvetica Light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16FC9"/>
    <w:rPr>
      <w:rFonts w:ascii="Helvetica Neue" w:eastAsia="Times New Roman" w:hAnsi="Helvetica Neue" w:cs="Times New Roman"/>
      <w:b/>
      <w:bCs/>
      <w:kern w:val="32"/>
      <w:sz w:val="4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16FC9"/>
    <w:rPr>
      <w:rFonts w:ascii="Helvetica Neue" w:eastAsia="Times New Roman" w:hAnsi="Helvetica Neue" w:cs="Times New Roman"/>
      <w:b/>
      <w:bCs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16FC9"/>
    <w:rPr>
      <w:rFonts w:ascii="Helvetica Neue" w:eastAsia="Times New Roman" w:hAnsi="Helvetica Neue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16FC9"/>
    <w:rPr>
      <w:rFonts w:ascii="Cambria" w:eastAsia="Times New Roman" w:hAnsi="Cambria" w:cs="Times New Roman"/>
      <w:b/>
      <w:bCs/>
      <w:sz w:val="28"/>
      <w:szCs w:val="28"/>
      <w:lang w:val="en-US"/>
    </w:rPr>
  </w:style>
  <w:style w:type="numbering" w:styleId="111111">
    <w:name w:val="Outline List 2"/>
    <w:basedOn w:val="NoList"/>
    <w:rsid w:val="00437F28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rsid w:val="00516FC9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16FC9"/>
    <w:rPr>
      <w:rFonts w:ascii="Cambria" w:eastAsia="Times New Roman" w:hAnsi="Cambria" w:cs="Times New Roman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516FC9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16FC9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16FC9"/>
    <w:rPr>
      <w:rFonts w:ascii="Calibri" w:eastAsia="Times New Roman" w:hAnsi="Calibri" w:cs="Times New Roman"/>
      <w:sz w:val="22"/>
      <w:szCs w:val="22"/>
      <w:lang w:val="en-US"/>
    </w:rPr>
  </w:style>
  <w:style w:type="paragraph" w:styleId="ListParagraph">
    <w:name w:val="List Paragraph"/>
    <w:basedOn w:val="Normal"/>
    <w:qFormat/>
    <w:rsid w:val="009048AC"/>
    <w:pPr>
      <w:ind w:left="720"/>
      <w:contextualSpacing/>
    </w:pPr>
  </w:style>
  <w:style w:type="paragraph" w:styleId="ListNumber">
    <w:name w:val="List Number"/>
    <w:basedOn w:val="Normal"/>
    <w:uiPriority w:val="99"/>
    <w:unhideWhenUsed/>
    <w:qFormat/>
    <w:rsid w:val="001638EB"/>
    <w:pPr>
      <w:numPr>
        <w:numId w:val="3"/>
      </w:numPr>
      <w:tabs>
        <w:tab w:val="left" w:pos="567"/>
      </w:tabs>
      <w:spacing w:before="80" w:after="80" w:line="240" w:lineRule="auto"/>
      <w:ind w:left="567" w:hanging="425"/>
    </w:pPr>
    <w:rPr>
      <w:rFonts w:eastAsia="Times New Roman"/>
      <w:sz w:val="24"/>
      <w:lang w:val="en-AU" w:eastAsia="en-AU"/>
    </w:rPr>
  </w:style>
  <w:style w:type="paragraph" w:styleId="List2">
    <w:name w:val="List 2"/>
    <w:basedOn w:val="Normal"/>
    <w:rsid w:val="001638EB"/>
    <w:pPr>
      <w:ind w:left="566" w:hanging="283"/>
      <w:contextualSpacing/>
    </w:pPr>
  </w:style>
  <w:style w:type="paragraph" w:styleId="ListNumber2">
    <w:name w:val="List Number 2"/>
    <w:basedOn w:val="Normal"/>
    <w:rsid w:val="00A233E8"/>
    <w:pPr>
      <w:numPr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qFormat/>
    <w:rsid w:val="00473125"/>
    <w:pPr>
      <w:spacing w:before="0" w:after="120" w:line="240" w:lineRule="auto"/>
    </w:pPr>
    <w:rPr>
      <w:rFonts w:eastAsia="Times New Roman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473125"/>
    <w:rPr>
      <w:rFonts w:ascii="Arial" w:eastAsia="Times New Roman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iPriority="99" w:unhideWhenUsed="0" w:qFormat="1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Normal">
    <w:name w:val="Normal"/>
    <w:qFormat/>
    <w:rsid w:val="00E056A7"/>
    <w:pPr>
      <w:spacing w:before="120" w:after="280" w:line="240" w:lineRule="atLeast"/>
    </w:pPr>
    <w:rPr>
      <w:rFonts w:ascii="Arial" w:hAnsi="Arial"/>
      <w:sz w:val="22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516FC9"/>
    <w:pPr>
      <w:keepNext/>
      <w:spacing w:after="120"/>
      <w:jc w:val="right"/>
      <w:outlineLvl w:val="0"/>
    </w:pPr>
    <w:rPr>
      <w:rFonts w:eastAsia="Times New Roman"/>
      <w:b/>
      <w:bCs/>
      <w:kern w:val="32"/>
      <w:sz w:val="40"/>
      <w:szCs w:val="32"/>
    </w:rPr>
  </w:style>
  <w:style w:type="paragraph" w:styleId="Heading2">
    <w:name w:val="heading 2"/>
    <w:basedOn w:val="Normal"/>
    <w:next w:val="Normal"/>
    <w:link w:val="Heading2Char"/>
    <w:qFormat/>
    <w:rsid w:val="00516FC9"/>
    <w:pPr>
      <w:keepNext/>
      <w:spacing w:after="24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16FC9"/>
    <w:pPr>
      <w:keepNext/>
      <w:spacing w:after="240"/>
      <w:outlineLvl w:val="2"/>
    </w:pPr>
    <w:rPr>
      <w:rFonts w:eastAsia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16FC9"/>
    <w:pPr>
      <w:keepNext/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16FC9"/>
    <w:p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516FC9"/>
    <w:pPr>
      <w:spacing w:before="240" w:after="60"/>
      <w:outlineLvl w:val="5"/>
    </w:pPr>
    <w:rPr>
      <w:rFonts w:ascii="Cambria" w:eastAsia="Times New Roman" w:hAnsi="Cambria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516FC9"/>
    <w:pPr>
      <w:spacing w:before="240" w:after="60"/>
      <w:outlineLvl w:val="6"/>
    </w:pPr>
    <w:rPr>
      <w:rFonts w:ascii="Cambria" w:eastAsia="Times New Roman" w:hAnsi="Cambria"/>
      <w:sz w:val="24"/>
    </w:rPr>
  </w:style>
  <w:style w:type="paragraph" w:styleId="Heading8">
    <w:name w:val="heading 8"/>
    <w:basedOn w:val="Normal"/>
    <w:next w:val="Normal"/>
    <w:link w:val="Heading8Char"/>
    <w:qFormat/>
    <w:rsid w:val="00516FC9"/>
    <w:pPr>
      <w:spacing w:before="240" w:after="60"/>
      <w:outlineLvl w:val="7"/>
    </w:pPr>
    <w:rPr>
      <w:rFonts w:ascii="Cambria" w:eastAsia="Times New Roman" w:hAnsi="Cambria"/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516FC9"/>
    <w:pPr>
      <w:spacing w:before="240" w:after="60"/>
      <w:outlineLvl w:val="8"/>
    </w:pPr>
    <w:rPr>
      <w:rFonts w:ascii="Calibri" w:eastAsia="Times New Roman" w:hAnsi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697B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697B"/>
    <w:rPr>
      <w:rFonts w:ascii="Helvetica Neue" w:hAnsi="Helvetica Neue"/>
    </w:rPr>
  </w:style>
  <w:style w:type="paragraph" w:styleId="Footer">
    <w:name w:val="footer"/>
    <w:basedOn w:val="Normal"/>
    <w:link w:val="FooterChar"/>
    <w:uiPriority w:val="99"/>
    <w:unhideWhenUsed/>
    <w:rsid w:val="00A9697B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97B"/>
    <w:rPr>
      <w:rFonts w:ascii="Helvetica Neue" w:hAnsi="Helvetica Neue"/>
    </w:rPr>
  </w:style>
  <w:style w:type="character" w:styleId="PageNumber">
    <w:name w:val="page number"/>
    <w:basedOn w:val="DefaultParagraphFont"/>
    <w:uiPriority w:val="99"/>
    <w:unhideWhenUsed/>
    <w:rsid w:val="002E5AA3"/>
    <w:rPr>
      <w:rFonts w:ascii="Helvetica Neue" w:hAnsi="Helvetica Neue"/>
      <w:color w:val="4F81BD"/>
      <w:sz w:val="16"/>
    </w:rPr>
  </w:style>
  <w:style w:type="paragraph" w:customStyle="1" w:styleId="ColorfulList-Accent11">
    <w:name w:val="Colorful List - Accent 11"/>
    <w:basedOn w:val="Normal"/>
    <w:uiPriority w:val="34"/>
    <w:qFormat/>
    <w:rsid w:val="002E5AA3"/>
    <w:pPr>
      <w:spacing w:after="240"/>
      <w:ind w:left="720"/>
      <w:contextualSpacing/>
    </w:pPr>
  </w:style>
  <w:style w:type="table" w:styleId="TableGrid">
    <w:name w:val="Table Grid"/>
    <w:basedOn w:val="TableNormal"/>
    <w:rsid w:val="00EE65B0"/>
    <w:rPr>
      <w:rFonts w:ascii="Helvetica Light" w:hAnsi="Helvetica Light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516FC9"/>
    <w:rPr>
      <w:rFonts w:ascii="Helvetica Neue" w:eastAsia="Times New Roman" w:hAnsi="Helvetica Neue" w:cs="Times New Roman"/>
      <w:b/>
      <w:bCs/>
      <w:kern w:val="32"/>
      <w:sz w:val="40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rsid w:val="00516FC9"/>
    <w:rPr>
      <w:rFonts w:ascii="Helvetica Neue" w:eastAsia="Times New Roman" w:hAnsi="Helvetica Neue" w:cs="Times New Roman"/>
      <w:b/>
      <w:bCs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rsid w:val="00516FC9"/>
    <w:rPr>
      <w:rFonts w:ascii="Helvetica Neue" w:eastAsia="Times New Roman" w:hAnsi="Helvetica Neue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rsid w:val="00516FC9"/>
    <w:rPr>
      <w:rFonts w:ascii="Cambria" w:eastAsia="Times New Roman" w:hAnsi="Cambria" w:cs="Times New Roman"/>
      <w:b/>
      <w:bCs/>
      <w:sz w:val="28"/>
      <w:szCs w:val="28"/>
      <w:lang w:val="en-US"/>
    </w:rPr>
  </w:style>
  <w:style w:type="numbering" w:styleId="111111">
    <w:name w:val="Outline List 2"/>
    <w:basedOn w:val="NoList"/>
    <w:rsid w:val="00437F28"/>
    <w:pPr>
      <w:numPr>
        <w:numId w:val="1"/>
      </w:numPr>
    </w:pPr>
  </w:style>
  <w:style w:type="character" w:customStyle="1" w:styleId="Heading5Char">
    <w:name w:val="Heading 5 Char"/>
    <w:basedOn w:val="DefaultParagraphFont"/>
    <w:link w:val="Heading5"/>
    <w:rsid w:val="00516FC9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516FC9"/>
    <w:rPr>
      <w:rFonts w:ascii="Cambria" w:eastAsia="Times New Roman" w:hAnsi="Cambria" w:cs="Times New Roman"/>
      <w:b/>
      <w:bCs/>
      <w:sz w:val="22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rsid w:val="00516FC9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516FC9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516FC9"/>
    <w:rPr>
      <w:rFonts w:ascii="Calibri" w:eastAsia="Times New Roman" w:hAnsi="Calibri" w:cs="Times New Roman"/>
      <w:sz w:val="22"/>
      <w:szCs w:val="22"/>
      <w:lang w:val="en-US"/>
    </w:rPr>
  </w:style>
  <w:style w:type="paragraph" w:styleId="ListParagraph">
    <w:name w:val="List Paragraph"/>
    <w:basedOn w:val="Normal"/>
    <w:qFormat/>
    <w:rsid w:val="009048AC"/>
    <w:pPr>
      <w:ind w:left="720"/>
      <w:contextualSpacing/>
    </w:pPr>
  </w:style>
  <w:style w:type="paragraph" w:styleId="ListNumber">
    <w:name w:val="List Number"/>
    <w:basedOn w:val="Normal"/>
    <w:uiPriority w:val="99"/>
    <w:unhideWhenUsed/>
    <w:qFormat/>
    <w:rsid w:val="001638EB"/>
    <w:pPr>
      <w:numPr>
        <w:numId w:val="3"/>
      </w:numPr>
      <w:tabs>
        <w:tab w:val="left" w:pos="567"/>
      </w:tabs>
      <w:spacing w:before="80" w:after="80" w:line="240" w:lineRule="auto"/>
      <w:ind w:left="567" w:hanging="425"/>
    </w:pPr>
    <w:rPr>
      <w:rFonts w:eastAsia="Times New Roman"/>
      <w:sz w:val="24"/>
      <w:lang w:val="en-AU" w:eastAsia="en-AU"/>
    </w:rPr>
  </w:style>
  <w:style w:type="paragraph" w:styleId="List2">
    <w:name w:val="List 2"/>
    <w:basedOn w:val="Normal"/>
    <w:rsid w:val="001638EB"/>
    <w:pPr>
      <w:ind w:left="566" w:hanging="283"/>
      <w:contextualSpacing/>
    </w:pPr>
  </w:style>
  <w:style w:type="paragraph" w:styleId="ListNumber2">
    <w:name w:val="List Number 2"/>
    <w:basedOn w:val="Normal"/>
    <w:rsid w:val="00A233E8"/>
    <w:pPr>
      <w:numPr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qFormat/>
    <w:rsid w:val="00473125"/>
    <w:pPr>
      <w:spacing w:before="0" w:after="120" w:line="240" w:lineRule="auto"/>
    </w:pPr>
    <w:rPr>
      <w:rFonts w:eastAsia="Times New Roman"/>
      <w:sz w:val="24"/>
      <w:lang w:val="en-AU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473125"/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359665.WHPS\Desktop\Policies\Weeden%20Heights%20Primary%20School%20-%20from%20Marg\Policy%20template%20do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\Users\02359665.WHPS\Desktop\Policies\Weeden Heights Primary School - from Marg\Policy template doc.dotx</Template>
  <TotalTime>1</TotalTime>
  <Pages>2</Pages>
  <Words>351</Words>
  <Characters>2004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02359665</dc:creator>
  <cp:lastModifiedBy>Kirra</cp:lastModifiedBy>
  <cp:revision>3</cp:revision>
  <dcterms:created xsi:type="dcterms:W3CDTF">2017-06-07T03:22:00Z</dcterms:created>
  <dcterms:modified xsi:type="dcterms:W3CDTF">2017-08-21T08:24:00Z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